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4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910"/>
        <w:gridCol w:w="1740"/>
        <w:gridCol w:w="1560"/>
        <w:gridCol w:w="1360"/>
      </w:tblGrid>
      <w:tr w:rsidR="005651AA" w:rsidRPr="005651AA" w:rsidTr="005651AA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ISTITUTO COMPRENSIVO VIA ACQUARONI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51AA" w:rsidRPr="005651AA" w:rsidTr="005651AA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Via Acquaroni,53 ROMA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51AA" w:rsidRPr="005651AA" w:rsidTr="005651AA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" w:history="1">
              <w:r w:rsidRPr="005651AA">
                <w:rPr>
                  <w:rFonts w:ascii="Calibri" w:eastAsia="Times New Roman" w:hAnsi="Calibri" w:cs="Calibri"/>
                  <w:color w:val="0000FF"/>
                  <w:u w:val="single"/>
                </w:rPr>
                <w:t>www.istitutocomprensivoacquaroni.gov.it</w:t>
              </w:r>
            </w:hyperlink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51AA" w:rsidRPr="005651AA" w:rsidTr="005651AA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51AA" w:rsidRPr="005651AA" w:rsidTr="005651AA">
        <w:trPr>
          <w:trHeight w:val="315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51AA">
              <w:rPr>
                <w:rFonts w:ascii="Calibri" w:eastAsia="Times New Roman" w:hAnsi="Calibri" w:cs="Calibri"/>
                <w:b/>
                <w:bCs/>
                <w:color w:val="000000"/>
              </w:rPr>
              <w:t>indice tempestività pagamenti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51AA">
              <w:rPr>
                <w:rFonts w:ascii="Calibri" w:eastAsia="Times New Roman" w:hAnsi="Calibri" w:cs="Calibri"/>
                <w:b/>
                <w:bCs/>
                <w:color w:val="000000"/>
              </w:rPr>
              <w:t>-4,58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51AA" w:rsidRPr="005651AA" w:rsidTr="005651AA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51AA" w:rsidRPr="005651AA" w:rsidTr="005651AA">
        <w:trPr>
          <w:trHeight w:val="9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51AA">
              <w:rPr>
                <w:rFonts w:ascii="Calibri" w:eastAsia="Times New Roman" w:hAnsi="Calibri" w:cs="Calibri"/>
                <w:b/>
                <w:bCs/>
                <w:color w:val="000000"/>
              </w:rPr>
              <w:t>fatture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51AA">
              <w:rPr>
                <w:rFonts w:ascii="Calibri" w:eastAsia="Times New Roman" w:hAnsi="Calibri" w:cs="Calibri"/>
                <w:b/>
                <w:bCs/>
                <w:color w:val="000000"/>
              </w:rPr>
              <w:t>Importo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51AA">
              <w:rPr>
                <w:rFonts w:ascii="Calibri" w:eastAsia="Times New Roman" w:hAnsi="Calibri" w:cs="Calibri"/>
                <w:b/>
                <w:bCs/>
                <w:color w:val="000000"/>
              </w:rPr>
              <w:t>pagamento (giorni dopo la scadenza)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51AA">
              <w:rPr>
                <w:rFonts w:ascii="Calibri" w:eastAsia="Times New Roman" w:hAnsi="Calibri" w:cs="Calibri"/>
                <w:b/>
                <w:bCs/>
                <w:color w:val="000000"/>
              </w:rPr>
              <w:t>importo x giorni pagamento</w:t>
            </w:r>
          </w:p>
        </w:tc>
      </w:tr>
      <w:tr w:rsidR="005651AA" w:rsidRPr="005651AA" w:rsidTr="005651AA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CNS FATT. VA/0003392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11200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672000</w:t>
            </w:r>
          </w:p>
        </w:tc>
      </w:tr>
      <w:tr w:rsidR="005651AA" w:rsidRPr="005651AA" w:rsidTr="005651AA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IACOVELLINI MIMMO FATT.1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1656,64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-29819,52</w:t>
            </w:r>
          </w:p>
        </w:tc>
      </w:tr>
      <w:tr w:rsidR="005651AA" w:rsidRPr="005651AA" w:rsidTr="005651AA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INFOTEK FATT.370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1220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-20740</w:t>
            </w:r>
          </w:p>
        </w:tc>
      </w:tr>
      <w:tr w:rsidR="005651AA" w:rsidRPr="005651AA" w:rsidTr="005651AA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CNS FATT. VA/0005096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12310,82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-233905,58</w:t>
            </w:r>
          </w:p>
        </w:tc>
      </w:tr>
      <w:tr w:rsidR="005651AA" w:rsidRPr="005651AA" w:rsidTr="005651AA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CNS FATT. VA/0004747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12310,82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-233905,58</w:t>
            </w:r>
          </w:p>
        </w:tc>
      </w:tr>
      <w:tr w:rsidR="005651AA" w:rsidRPr="005651AA" w:rsidTr="005651AA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CNS FATT. VA/0004681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12310,82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-233905,58</w:t>
            </w:r>
          </w:p>
        </w:tc>
      </w:tr>
      <w:tr w:rsidR="005651AA" w:rsidRPr="005651AA" w:rsidTr="005651AA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ERREBIAN FATTV2-504086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141,68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-2691,92</w:t>
            </w:r>
          </w:p>
        </w:tc>
      </w:tr>
      <w:tr w:rsidR="005651AA" w:rsidRPr="005651AA" w:rsidTr="005651AA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ERREBIAN FATTV2-594940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302,22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-9368,82</w:t>
            </w:r>
          </w:p>
        </w:tc>
      </w:tr>
      <w:tr w:rsidR="005651AA" w:rsidRPr="005651AA" w:rsidTr="005651AA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BORGIONE FATT.V3-11452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1026,94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-40050,66</w:t>
            </w:r>
          </w:p>
        </w:tc>
      </w:tr>
      <w:tr w:rsidR="005651AA" w:rsidRPr="005651AA" w:rsidTr="005651AA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PC PETROCCHI CLAUDIO FATT.189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549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4941</w:t>
            </w:r>
          </w:p>
        </w:tc>
      </w:tr>
      <w:tr w:rsidR="005651AA" w:rsidRPr="005651AA" w:rsidTr="005651AA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INFOTEK FATT.380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</w:tr>
      <w:tr w:rsidR="005651AA" w:rsidRPr="005651AA" w:rsidTr="005651AA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POSTE ITALIANE FATT.8715025381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64,58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64,58</w:t>
            </w:r>
          </w:p>
        </w:tc>
      </w:tr>
      <w:tr w:rsidR="005651AA" w:rsidRPr="005651AA" w:rsidTr="005651AA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POSTE ITALIANE FATT.8715004910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20,59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-391,21</w:t>
            </w:r>
          </w:p>
        </w:tc>
      </w:tr>
      <w:tr w:rsidR="005651AA" w:rsidRPr="005651AA" w:rsidTr="005651AA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FASTWEB FATT.PAE0002866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230,58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-18215,82</w:t>
            </w:r>
          </w:p>
        </w:tc>
      </w:tr>
      <w:tr w:rsidR="005651AA" w:rsidRPr="005651AA" w:rsidTr="005651AA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GIODICART FATT.1363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1683,17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-92574,35</w:t>
            </w:r>
          </w:p>
        </w:tc>
      </w:tr>
      <w:tr w:rsidR="005651AA" w:rsidRPr="005651AA" w:rsidTr="005651AA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GRUPPO SPAGGIARI FATT.4E03818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405,04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-10531,04</w:t>
            </w:r>
          </w:p>
        </w:tc>
      </w:tr>
      <w:tr w:rsidR="005651AA" w:rsidRPr="005651AA" w:rsidTr="005651AA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FASTWEB FATT.PAE0009908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230,58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-12220,74</w:t>
            </w:r>
          </w:p>
        </w:tc>
      </w:tr>
      <w:tr w:rsidR="005651AA" w:rsidRPr="005651AA" w:rsidTr="005651AA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DI TOMMASO FATT.262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-11495</w:t>
            </w:r>
          </w:p>
        </w:tc>
      </w:tr>
      <w:tr w:rsidR="005651AA" w:rsidRPr="005651AA" w:rsidTr="005651AA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DI TOMMASO FATT.167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-5376</w:t>
            </w:r>
          </w:p>
        </w:tc>
      </w:tr>
      <w:tr w:rsidR="005651AA" w:rsidRPr="005651AA" w:rsidTr="005651AA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DI TOMMASO FATT50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-2688</w:t>
            </w:r>
          </w:p>
        </w:tc>
      </w:tr>
      <w:tr w:rsidR="005651AA" w:rsidRPr="005651AA" w:rsidTr="005651AA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TRINITY COLLEGE FATT.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3901,5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651AA" w:rsidRPr="005651AA" w:rsidTr="005651AA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651AA" w:rsidRPr="005651AA" w:rsidTr="005651AA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651AA" w:rsidRPr="005651AA" w:rsidTr="005651AA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INSTITUTO CERVANTES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504,2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1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651AA" w:rsidRPr="005651AA" w:rsidTr="005651AA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51A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51AA">
              <w:rPr>
                <w:rFonts w:ascii="Calibri" w:eastAsia="Times New Roman" w:hAnsi="Calibri" w:cs="Calibri"/>
                <w:b/>
                <w:bCs/>
                <w:color w:val="000000"/>
              </w:rPr>
              <w:t>61222,18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51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651AA" w:rsidRPr="005651AA" w:rsidRDefault="005651AA" w:rsidP="00565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51AA">
              <w:rPr>
                <w:rFonts w:ascii="Calibri" w:eastAsia="Times New Roman" w:hAnsi="Calibri" w:cs="Calibri"/>
                <w:b/>
                <w:bCs/>
                <w:color w:val="000000"/>
              </w:rPr>
              <w:t>-280374,24</w:t>
            </w:r>
          </w:p>
        </w:tc>
      </w:tr>
    </w:tbl>
    <w:p w:rsidR="00A54B1E" w:rsidRDefault="00A54B1E"/>
    <w:sectPr w:rsidR="00A54B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>
    <w:useFELayout/>
  </w:compat>
  <w:rsids>
    <w:rsidRoot w:val="005651AA"/>
    <w:rsid w:val="005651AA"/>
    <w:rsid w:val="00A5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651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itutocomprensivoacquaroni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Daniela_f</dc:creator>
  <cp:keywords/>
  <dc:description/>
  <cp:lastModifiedBy>Daniela_f</cp:lastModifiedBy>
  <cp:revision>2</cp:revision>
  <dcterms:created xsi:type="dcterms:W3CDTF">2015-05-14T13:18:00Z</dcterms:created>
  <dcterms:modified xsi:type="dcterms:W3CDTF">2015-05-14T13:18:00Z</dcterms:modified>
</cp:coreProperties>
</file>